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12" w:space="0" w:color="E6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622"/>
        <w:gridCol w:w="753"/>
        <w:gridCol w:w="622"/>
        <w:gridCol w:w="965"/>
        <w:gridCol w:w="4583"/>
        <w:gridCol w:w="425"/>
      </w:tblGrid>
      <w:tr w:rsidR="00B84AF5" w:rsidRPr="00B84AF5" w:rsidTr="00B84AF5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部门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岗位名称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拟招聘人数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人才类别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调整后招聘条件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备注</w:t>
            </w:r>
          </w:p>
        </w:tc>
      </w:tr>
      <w:tr w:rsidR="00B84AF5" w:rsidRPr="00B84AF5" w:rsidTr="00B84AF5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工程技术部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电气技术员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应届生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电气自动化、机械、设备等工程类相关专业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2022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至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届本科及以上学历毕业，未落实就业去向的应届毕业生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B84AF5" w:rsidRPr="00B84AF5" w:rsidTr="00B84AF5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工程技术部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设备技术员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应届生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电气自动化、机械、设备等工程类相关专业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2022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至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届本科及以上学历毕业，未落实就业去向的应届毕业生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B84AF5" w:rsidRPr="00B84AF5" w:rsidTr="00B84AF5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工程技术部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通风技术员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应届生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安全、通风等工程类相关专业本科及以上学历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2022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至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届本科及以上学历毕业，未落实就业去向的应届毕业生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B84AF5" w:rsidRPr="00B84AF5" w:rsidTr="00B84AF5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选矿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lastRenderedPageBreak/>
              <w:t>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lastRenderedPageBreak/>
              <w:t>仪表工程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lastRenderedPageBreak/>
              <w:t>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应届生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电气、仪表等工程类相关专业本科及以上学历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2022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至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届本科及以上学历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lastRenderedPageBreak/>
              <w:t>毕业，未落实就业去向的应届毕业生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lastRenderedPageBreak/>
              <w:t> </w:t>
            </w:r>
          </w:p>
        </w:tc>
      </w:tr>
      <w:tr w:rsidR="00B84AF5" w:rsidRPr="00B84AF5" w:rsidTr="00B84AF5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选矿厂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选矿技术员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应届生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选矿、矿物加工、化学工程等相关专业本科及以上学历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2022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至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届本科及以上学历毕业，未落实就业去向的应届毕业生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B84AF5" w:rsidRPr="00B84AF5" w:rsidTr="00B84AF5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经营管理部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市场营销岗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应届生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销售、市场营销、贸易、电子商务等相关专业本科及以上学历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2022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至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届本科及以上学历毕业，未落实就业去向的应届毕业生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B84AF5" w:rsidRPr="00B84AF5" w:rsidTr="00B84AF5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计划财务部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会计核算岗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应届生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财务管理、会计、金融等相关专业本科及以上学历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2022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至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届本科及以上学历毕业，未落实就业去向的应届毕业生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B84AF5" w:rsidRPr="00B84AF5" w:rsidTr="00B84AF5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摩天冲磷矿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网络管理员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应届生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计算机、网络运营等相关专业本科及以上学历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2022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至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2023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届本科及以上学历毕业，未落实就业去向的应届毕业生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B84AF5" w:rsidRPr="00B84AF5" w:rsidTr="00B84AF5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工程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lastRenderedPageBreak/>
              <w:t>技术部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lastRenderedPageBreak/>
              <w:t>工程管理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lastRenderedPageBreak/>
              <w:t>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成熟型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1.35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岁以下，工程管理相关专业，本科及以上学历；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br/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lastRenderedPageBreak/>
              <w:t>2.3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年及以上工程项目管理或项目施工现场相关工作经验，有工程类相关专业职称者优先考虑；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br/>
              <w:t>3.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具备良好的沟通表达、团队协作及过程控制能力；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br/>
              <w:t>4.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能从事井下工作。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br/>
              <w:t>5.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爱岗敬业，服从公司工作安排。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lastRenderedPageBreak/>
              <w:t> </w:t>
            </w:r>
          </w:p>
        </w:tc>
      </w:tr>
      <w:tr w:rsidR="00B84AF5" w:rsidRPr="00B84AF5" w:rsidTr="00B84AF5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经营管理部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计量员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成熟型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1.35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岁以下，统计、会计、信息管理等相关专业大专及以上学历应往届毕业生；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br/>
              <w:t>2.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熟练掌握办公软件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XLS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电子表格、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DOCX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文档，能独立完成统计报表的编制工作；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br/>
              <w:t>3.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有矿上项目现场计量工作经验的优先录用。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br/>
              <w:t>4.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爱岗敬业，服从公司工作安排。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B84AF5" w:rsidRPr="00B84AF5" w:rsidTr="00B84AF5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选矿厂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仪表工程岗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成熟型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1.40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岁以下，电气、仪表及相关专业大专及以上学历；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br/>
              <w:t>2.5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年及以上矿山项目专业技术工作经验，能适应矿山一线工作，有仪表工程类相关专业职称者优先考虑；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br/>
              <w:t>3.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能熟练掌握仪器仪表等设备的运行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lastRenderedPageBreak/>
              <w:t>维护技术和标准。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br/>
              <w:t>4.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能从事下井工作。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br/>
              <w:t>5.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爱岗敬业，服从公司工作安排。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lastRenderedPageBreak/>
              <w:t> </w:t>
            </w:r>
          </w:p>
        </w:tc>
      </w:tr>
      <w:tr w:rsidR="00B84AF5" w:rsidRPr="00B84AF5" w:rsidTr="00B84AF5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选矿厂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选矿工程岗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成熟型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1.40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岁以下，选矿等相关专业，大专及以上学历；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br/>
              <w:t>2.5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年及以上矿山企业相关工作经验，有选矿专业职称者优先考虑；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br/>
              <w:t>3.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熟悉国家矿山行业相关法律法规；熟悉选矿工艺流程；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br/>
              <w:t>4.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爱岗敬业，服从公司工作安排。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B84AF5" w:rsidRPr="00B84AF5" w:rsidTr="00B84AF5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选矿厂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设备管理岗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成熟型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1.40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岁以下，电气自动化、机械等</w:t>
            </w:r>
            <w:proofErr w:type="gramStart"/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工学类相关</w:t>
            </w:r>
            <w:proofErr w:type="gramEnd"/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专业大专及以上学历；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br/>
              <w:t>2.5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年及以上相关行业工作经验，有设备管理类相关专业职称者优先考虑；；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br/>
              <w:t>3.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懂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CAD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、</w:t>
            </w:r>
            <w:proofErr w:type="spellStart"/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solidworks</w:t>
            </w:r>
            <w:proofErr w:type="spellEnd"/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等绘图软件操作，熟悉机械设计、加工工艺，了解常用机械机构原理；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br/>
              <w:t>4.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能从事下井工作。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br/>
              <w:t>5.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爱岗敬业，服从公司工作安排。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B84AF5" w:rsidRPr="00B84AF5" w:rsidTr="00B84AF5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选矿厂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电气工程岗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成熟型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1.40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岁以下，电子信息、测控及仪器相关专业大专及以上学历；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br/>
              <w:t>2.5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年以上相关行业工作经验，有电气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lastRenderedPageBreak/>
              <w:t>专业相关职称者优先考虑；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br/>
              <w:t>3.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能完成自动化设备的安装、调试等工作；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br/>
              <w:t>4.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能从事井下工作。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lastRenderedPageBreak/>
              <w:t> </w:t>
            </w:r>
          </w:p>
        </w:tc>
      </w:tr>
      <w:tr w:rsidR="00B84AF5" w:rsidRPr="00B84AF5" w:rsidTr="00B84AF5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工程技术部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造价工程岗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成熟型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1.40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岁以下，土建、土木工程等相关专业本科及以上学历；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br/>
              <w:t>2.3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年相关工作经验，熟悉并掌握施工规程、各种质量验收规范标准和施工工艺；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br/>
              <w:t>3.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熟悉并掌握设计图纸、施工规程、各种质量验收规范标准和施工工艺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.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br/>
              <w:t>4.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爱岗敬业，服从公司工作安排。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B84AF5" w:rsidRPr="00B84AF5" w:rsidTr="00B84AF5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工程技术部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水文地质工程岗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成熟型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1.40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岁以下，水文、工程地质类相关专业，大专及以上学历；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br/>
              <w:t>2.5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年以上矿山建设相关工作经验，有相关专业职称者优先考虑；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br/>
              <w:t>3.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熟练使用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CAD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等专业软件；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br/>
              <w:t>4.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能独立完成矿山水文地质相关资料报告的编制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;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br/>
              <w:t>5.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能从事井下工作。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br/>
              <w:t>6.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爱岗敬业，服从公司工作安排。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B84AF5" w:rsidRPr="00B84AF5" w:rsidTr="00B84AF5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安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lastRenderedPageBreak/>
              <w:t>全环保部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lastRenderedPageBreak/>
              <w:t>环保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lastRenderedPageBreak/>
              <w:t>管理岗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成熟型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1.40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岁以下，环境工程等相关专业大专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lastRenderedPageBreak/>
              <w:t>及以上学历；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br/>
              <w:t>2.3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年及以上环保管理工作经验；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br/>
              <w:t>3.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了解矿山井下安全管理工作和安全生产相关法律法规；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br/>
              <w:t>4.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能从事井下工作。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br/>
              <w:t>5.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爱岗敬业，服从公司工作安排。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lastRenderedPageBreak/>
              <w:t> </w:t>
            </w:r>
          </w:p>
        </w:tc>
      </w:tr>
      <w:tr w:rsidR="00B84AF5" w:rsidRPr="00B84AF5" w:rsidTr="00B84AF5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工程技术部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电工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成熟型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1.40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岁以下，大专及以上学历；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br/>
              <w:t>2.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持有电工操作证。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br/>
              <w:t>3.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有中级（四级）及以上职业证书者优先考虑。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br/>
              <w:t>4.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爱岗敬业，服从公司工作安排。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B84AF5" w:rsidRPr="00B84AF5" w:rsidTr="00B84AF5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选矿厂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化验岗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成熟型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1.35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岁以下，化验、化学分析、生物工程等相关专业，本科及以上学历；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br/>
              <w:t>2.3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年以上化验分析相关工作经验；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br/>
              <w:t>4.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有相关化验师资格证书、</w:t>
            </w:r>
            <w:proofErr w:type="gramStart"/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质检师</w:t>
            </w:r>
            <w:proofErr w:type="gramEnd"/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等相关资质者优先考虑。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br/>
              <w:t>5.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爱岗敬业，服从公司工作安排。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B84AF5" w:rsidRPr="00B84AF5" w:rsidTr="00B84AF5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工程技术部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通风技术员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成熟型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1.40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岁以下，矿井通风与安全、采矿等相关专业大专及以上学历；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br/>
              <w:t>2.5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年及以上采矿或矿山安全生产工作经验，具备良好的沟通表达、团队协作及过程控制能力；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br/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lastRenderedPageBreak/>
              <w:t>5.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工作积极主动、认真细致、吃苦耐劳，具有高度的责任心和服务意识。；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br/>
              <w:t>3.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了解矿山井下安全管理工作和安全生产相关法律法规；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br/>
              <w:t>4.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能从事井下工作。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br/>
              <w:t>5.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爱岗敬业，服从公司工作安排。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lastRenderedPageBreak/>
              <w:t> </w:t>
            </w:r>
          </w:p>
        </w:tc>
      </w:tr>
      <w:tr w:rsidR="00B84AF5" w:rsidRPr="00B84AF5" w:rsidTr="00B84AF5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计划财务部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会计核算岗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成熟型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1.35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岁以下，会计、财务管理、金融等相关专业，本科以上学历；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br/>
              <w:t>2.3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年以上财会类工作经验，有会计专业相关职称者优先考虑；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br/>
              <w:t>2.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熟悉会计、税务、会计电算化、相关法律法规，熟悉处理会计报表；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br/>
              <w:t>3.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熟练掌握财务管理软件和办公软件。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br/>
              <w:t>4.</w:t>
            </w: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爱岗敬业，服从公司工作安排。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B84AF5" w:rsidRPr="00B84AF5" w:rsidTr="00B84AF5">
        <w:trPr>
          <w:trHeight w:val="37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合计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4AF5" w:rsidRPr="00B84AF5" w:rsidRDefault="00B84AF5" w:rsidP="00B84AF5">
            <w:pPr>
              <w:widowControl/>
              <w:spacing w:line="480" w:lineRule="auto"/>
              <w:jc w:val="center"/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</w:pPr>
            <w:r w:rsidRPr="00B84AF5">
              <w:rPr>
                <w:rFonts w:ascii="Arial Narrow" w:eastAsia="宋体" w:hAnsi="Arial Narrow" w:cs="宋体"/>
                <w:color w:val="333333"/>
                <w:kern w:val="0"/>
                <w:sz w:val="27"/>
                <w:szCs w:val="27"/>
              </w:rPr>
              <w:t> </w:t>
            </w:r>
          </w:p>
        </w:tc>
      </w:tr>
    </w:tbl>
    <w:p w:rsidR="00D55F5A" w:rsidRDefault="00D55F5A">
      <w:bookmarkStart w:id="0" w:name="_GoBack"/>
      <w:bookmarkEnd w:id="0"/>
    </w:p>
    <w:sectPr w:rsidR="00D55F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F5"/>
    <w:rsid w:val="00B84AF5"/>
    <w:rsid w:val="00D5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0000</cp:lastModifiedBy>
  <cp:revision>1</cp:revision>
  <dcterms:created xsi:type="dcterms:W3CDTF">2023-07-26T02:01:00Z</dcterms:created>
  <dcterms:modified xsi:type="dcterms:W3CDTF">2023-07-26T02:02:00Z</dcterms:modified>
</cp:coreProperties>
</file>